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67f600966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f2a416192b54dfe"/>
      <w:footerReference w:type="even" r:id="R4f4e93d289614c27"/>
      <w:footerReference w:type="first" r:id="Rae95249b7e5142f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1a0fc16ea11475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DFZ-2014-6395-VIII-NE-EI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c13fdbd9c674e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MARZO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201308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6639bbef8b95418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4252779fc4ecb" /><Relationship Type="http://schemas.openxmlformats.org/officeDocument/2006/relationships/numbering" Target="/word/numbering.xml" Id="R34b75e46daa84c22" /><Relationship Type="http://schemas.openxmlformats.org/officeDocument/2006/relationships/settings" Target="/word/settings.xml" Id="R40d54f5d19db4342" /><Relationship Type="http://schemas.openxmlformats.org/officeDocument/2006/relationships/image" Target="/word/media/aa3c3eaf-3bff-40b8-8651-1663f9139fe4.png" Id="Rd1a0fc16ea114752" /><Relationship Type="http://schemas.openxmlformats.org/officeDocument/2006/relationships/image" Target="/word/media/7652f8da-d75a-4c66-805b-84ed1d01133f.png" Id="Rac13fdbd9c674e48" /><Relationship Type="http://schemas.openxmlformats.org/officeDocument/2006/relationships/footer" Target="/word/footer1.xml" Id="R5f2a416192b54dfe" /><Relationship Type="http://schemas.openxmlformats.org/officeDocument/2006/relationships/footer" Target="/word/footer2.xml" Id="R4f4e93d289614c27" /><Relationship Type="http://schemas.openxmlformats.org/officeDocument/2006/relationships/footer" Target="/word/footer3.xml" Id="Rae95249b7e5142f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639bbef8b95418a" /></Relationships>
</file>