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97cd32f6b34e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e8d644482047e7"/>
      <w:footerReference w:type="even" r:id="R66d7d8edcb4b42ce"/>
      <w:footerReference w:type="first" r:id="Ra7187d0f3533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523487e7a74e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DFZ-2014-4275-X-NE-EI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2c09e9f4c64b0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a9b8d65d914a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f239240a7349ec" /><Relationship Type="http://schemas.openxmlformats.org/officeDocument/2006/relationships/numbering" Target="/word/numbering.xml" Id="Rd245632728c24246" /><Relationship Type="http://schemas.openxmlformats.org/officeDocument/2006/relationships/settings" Target="/word/settings.xml" Id="R5e1d765e079046a7" /><Relationship Type="http://schemas.openxmlformats.org/officeDocument/2006/relationships/image" Target="/word/media/49a2a8e7-b419-4a5a-93c6-5f95cafb7e5e.png" Id="Rab523487e7a74e19" /><Relationship Type="http://schemas.openxmlformats.org/officeDocument/2006/relationships/image" Target="/word/media/ca16fc3f-8687-43f3-b7f7-4699af2a4583.png" Id="Ra22c09e9f4c64b05" /><Relationship Type="http://schemas.openxmlformats.org/officeDocument/2006/relationships/footer" Target="/word/footer1.xml" Id="Re7e8d644482047e7" /><Relationship Type="http://schemas.openxmlformats.org/officeDocument/2006/relationships/footer" Target="/word/footer2.xml" Id="R66d7d8edcb4b42ce" /><Relationship Type="http://schemas.openxmlformats.org/officeDocument/2006/relationships/footer" Target="/word/footer3.xml" Id="Ra7187d0f3533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a9b8d65d914abe" /></Relationships>
</file>