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d415d8b03e42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70eaedf1bc4fff"/>
      <w:footerReference w:type="even" r:id="R1f015362744d47d7"/>
      <w:footerReference w:type="first" r:id="R511f0992d62141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9e484a47174a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DFZ-2015-3136-IX-NE-EI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f1dfa730d44d8c"/>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0b9ca4cb4e40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85c53235c34da3" /><Relationship Type="http://schemas.openxmlformats.org/officeDocument/2006/relationships/numbering" Target="/word/numbering.xml" Id="Re916993154404a04" /><Relationship Type="http://schemas.openxmlformats.org/officeDocument/2006/relationships/settings" Target="/word/settings.xml" Id="R49f796cd36484927" /><Relationship Type="http://schemas.openxmlformats.org/officeDocument/2006/relationships/image" Target="/word/media/4486078f-eab2-4d3f-974b-4b9e03737328.png" Id="Re59e484a47174a5b" /><Relationship Type="http://schemas.openxmlformats.org/officeDocument/2006/relationships/image" Target="/word/media/c0dbba21-6730-47b8-8662-52a1c37a80aa.png" Id="Rb5f1dfa730d44d8c" /><Relationship Type="http://schemas.openxmlformats.org/officeDocument/2006/relationships/footer" Target="/word/footer1.xml" Id="R4970eaedf1bc4fff" /><Relationship Type="http://schemas.openxmlformats.org/officeDocument/2006/relationships/footer" Target="/word/footer2.xml" Id="R1f015362744d47d7" /><Relationship Type="http://schemas.openxmlformats.org/officeDocument/2006/relationships/footer" Target="/word/footer3.xml" Id="R511f0992d62141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0b9ca4cb4e40aa" /></Relationships>
</file>