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0ead420f04d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f76cc5f54640c7"/>
      <w:footerReference w:type="even" r:id="Re82fee1f21f34ae8"/>
      <w:footerReference w:type="first" r:id="Rcdccb23842c14f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0b5d52b0d543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DFZ-2015-3064-X-NE-EI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a86bc8b7f74bf2"/>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6ac61bfa5ae46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a72512b13b4c52" /><Relationship Type="http://schemas.openxmlformats.org/officeDocument/2006/relationships/numbering" Target="/word/numbering.xml" Id="Rac49501018a640e3" /><Relationship Type="http://schemas.openxmlformats.org/officeDocument/2006/relationships/settings" Target="/word/settings.xml" Id="R025e1d822fb04292" /><Relationship Type="http://schemas.openxmlformats.org/officeDocument/2006/relationships/image" Target="/word/media/90e557b5-4208-4b1d-9532-77c54756bdb8.png" Id="R040b5d52b0d54350" /><Relationship Type="http://schemas.openxmlformats.org/officeDocument/2006/relationships/image" Target="/word/media/4350c964-ffd8-4973-8cb4-7ae1cbbcc4c6.png" Id="Rc5a86bc8b7f74bf2" /><Relationship Type="http://schemas.openxmlformats.org/officeDocument/2006/relationships/footer" Target="/word/footer1.xml" Id="R27f76cc5f54640c7" /><Relationship Type="http://schemas.openxmlformats.org/officeDocument/2006/relationships/footer" Target="/word/footer2.xml" Id="Re82fee1f21f34ae8" /><Relationship Type="http://schemas.openxmlformats.org/officeDocument/2006/relationships/footer" Target="/word/footer3.xml" Id="Rcdccb23842c14f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ac61bfa5ae468a" /></Relationships>
</file>