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df64d2dd6249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a4252565644772"/>
      <w:footerReference w:type="even" r:id="R5bcf800310c64c06"/>
      <w:footerReference w:type="first" r:id="R460fdeeea04c4a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18346c24c94c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DFZ-2015-3073-VII-NE-EI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e67a4067ef4dd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91915c3b2d47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a7ad476d5844c1" /><Relationship Type="http://schemas.openxmlformats.org/officeDocument/2006/relationships/numbering" Target="/word/numbering.xml" Id="Rbac1bbf22dc84e01" /><Relationship Type="http://schemas.openxmlformats.org/officeDocument/2006/relationships/settings" Target="/word/settings.xml" Id="Re1ec8aa923364913" /><Relationship Type="http://schemas.openxmlformats.org/officeDocument/2006/relationships/image" Target="/word/media/f76d2341-9199-4f2c-9ce6-b3385aeb7b8c.png" Id="Rf618346c24c94c07" /><Relationship Type="http://schemas.openxmlformats.org/officeDocument/2006/relationships/image" Target="/word/media/15661157-98da-4b18-bd2a-e0f725988038.png" Id="R82e67a4067ef4dd9" /><Relationship Type="http://schemas.openxmlformats.org/officeDocument/2006/relationships/footer" Target="/word/footer1.xml" Id="R1da4252565644772" /><Relationship Type="http://schemas.openxmlformats.org/officeDocument/2006/relationships/footer" Target="/word/footer2.xml" Id="R5bcf800310c64c06" /><Relationship Type="http://schemas.openxmlformats.org/officeDocument/2006/relationships/footer" Target="/word/footer3.xml" Id="R460fdeeea04c4a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1915c3b2d4761" /></Relationships>
</file>