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7016322ea049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17c14bf89940d3"/>
      <w:footerReference w:type="even" r:id="R19c05cd19b964ef8"/>
      <w:footerReference w:type="first" r:id="R8d2f15dfdbde48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5f5bae67040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AGUILAS LTDA. (CODIGUA)</w:t>
      </w:r>
    </w:p>
    <w:p>
      <w:pPr>
        <w:jc w:val="center"/>
      </w:pPr>
      <w:r>
        <w:rPr>
          <w:sz w:val="32"/>
          <w:szCs w:val="32"/>
          <w:b/>
        </w:rPr>
        <w:br/>
      </w:r>
      <w:r>
        <w:rPr>
          <w:sz w:val="32"/>
          <w:szCs w:val="32"/>
          <w:b/>
        </w:rPr>
        <w:t>DFZ-2015-3103-XIII-NE-EI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18ac5a128427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AGUILAS LTDA. (CODIGUA)”,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LAS AGUILAS LTDA.</w:t>
            </w:r>
          </w:p>
        </w:tc>
        <w:tc>
          <w:tcPr>
            <w:tcW w:w="2310" w:type="pct"/>
            <w:gridSpan w:val="2"/>
          </w:tcPr>
          <w:p>
            <w:pPr/>
            <w:r>
              <w:rPr>
                <w:b/>
              </w:rPr>
              <w:t>RUT o RUN:</w:t>
            </w:r>
            <w:r>
              <w:br/>
            </w:r>
            <w:r>
              <w:t>78924400-6</w:t>
            </w:r>
          </w:p>
        </w:tc>
      </w:tr>
      <w:tr>
        <w:tc>
          <w:tcPr>
            <w:tcW w:w="2310" w:type="pct"/>
            <w:gridSpan w:val="4"/>
          </w:tcPr>
          <w:p>
            <w:pPr/>
            <w:r>
              <w:rPr>
                <w:b/>
              </w:rPr>
              <w:t>Identificación de la actividad, proyecto o fuente fiscalizada:</w:t>
            </w:r>
            <w:r>
              <w:br/>
            </w:r>
            <w:r>
              <w:t>AGRICOLA LAS AGUILAS LTDA. (CODIGUA)</w:t>
            </w:r>
          </w:p>
        </w:tc>
      </w:tr>
      <w:tr>
        <w:tc>
          <w:tcPr>
            <w:tcW w:w="15000" w:type="dxa"/>
          </w:tcPr>
          <w:p>
            <w:pPr/>
            <w:r>
              <w:rPr>
                <w:b/>
              </w:rPr>
              <w:t>Dirección:</w:t>
            </w:r>
            <w:r>
              <w:br/>
            </w:r>
            <w:r>
              <w:t>FUNDO SANTA ELENA S/N, CODIGUA</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1646 de fecha 20-04-2012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SIN NOMBRE (CODIGUA, MELIPILLA)</w:t>
            </w:r>
          </w:p>
        </w:tc>
        <w:tc>
          <w:tcPr>
            <w:tcW w:w="2310" w:type="auto"/>
          </w:tcPr>
          <w:p>
            <w:pPr/>
            <w:r>
              <w:rPr>
                <w:sz w:val="18"/>
                <w:szCs w:val="18"/>
              </w:rPr>
              <w:t>31121</w:t>
            </w:r>
          </w:p>
        </w:tc>
        <w:tc>
          <w:tcPr>
            <w:tcW w:w="2310" w:type="auto"/>
          </w:tcPr>
          <w:p>
            <w:pPr/>
            <w:r>
              <w:rPr>
                <w:sz w:val="18"/>
                <w:szCs w:val="18"/>
              </w:rPr>
              <w:t>1646</w:t>
            </w:r>
          </w:p>
        </w:tc>
        <w:tc>
          <w:tcPr>
            <w:tcW w:w="2310" w:type="auto"/>
          </w:tcPr>
          <w:p>
            <w:pPr/>
            <w:r>
              <w:rPr>
                <w:sz w:val="18"/>
                <w:szCs w:val="18"/>
              </w:rPr>
              <w:t>20-04-2012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bc4715da0f47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c435f8c5d54245" /><Relationship Type="http://schemas.openxmlformats.org/officeDocument/2006/relationships/numbering" Target="/word/numbering.xml" Id="Rd09924ff37bd4ec4" /><Relationship Type="http://schemas.openxmlformats.org/officeDocument/2006/relationships/settings" Target="/word/settings.xml" Id="Rc48ece1b50a241e9" /><Relationship Type="http://schemas.openxmlformats.org/officeDocument/2006/relationships/image" Target="/word/media/7b0a9b07-3c78-4658-867a-0d23dd412122.png" Id="R8d05f5bae670403f" /><Relationship Type="http://schemas.openxmlformats.org/officeDocument/2006/relationships/image" Target="/word/media/2f618bce-f92d-4a0f-b095-c3259bba5542.png" Id="Rd9018ac5a1284270" /><Relationship Type="http://schemas.openxmlformats.org/officeDocument/2006/relationships/footer" Target="/word/footer1.xml" Id="R4a17c14bf89940d3" /><Relationship Type="http://schemas.openxmlformats.org/officeDocument/2006/relationships/footer" Target="/word/footer2.xml" Id="R19c05cd19b964ef8" /><Relationship Type="http://schemas.openxmlformats.org/officeDocument/2006/relationships/footer" Target="/word/footer3.xml" Id="R8d2f15dfdbde48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bc4715da0f47e3" /></Relationships>
</file>