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2fce1e67d243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e11e904c244cdc"/>
      <w:footerReference w:type="even" r:id="Rbbfb8962c82c4a26"/>
      <w:footerReference w:type="first" r:id="Rf5dc198d10f445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529e28a4de4c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DFZ-2015-4016-XIII-NE-EI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aced511c3840b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b3b7df3b304e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b1c1bef70a4bb1" /><Relationship Type="http://schemas.openxmlformats.org/officeDocument/2006/relationships/numbering" Target="/word/numbering.xml" Id="Re9b88afb2bfd4bea" /><Relationship Type="http://schemas.openxmlformats.org/officeDocument/2006/relationships/settings" Target="/word/settings.xml" Id="Reb3ae61de7e34692" /><Relationship Type="http://schemas.openxmlformats.org/officeDocument/2006/relationships/image" Target="/word/media/79011cdf-e47a-42d1-8dcf-cbce1eb88a9a.png" Id="Rd5529e28a4de4c9f" /><Relationship Type="http://schemas.openxmlformats.org/officeDocument/2006/relationships/image" Target="/word/media/bda2c652-7d09-4fb2-a71a-af3ae502f967.png" Id="R81aced511c3840be" /><Relationship Type="http://schemas.openxmlformats.org/officeDocument/2006/relationships/footer" Target="/word/footer1.xml" Id="R39e11e904c244cdc" /><Relationship Type="http://schemas.openxmlformats.org/officeDocument/2006/relationships/footer" Target="/word/footer2.xml" Id="Rbbfb8962c82c4a26" /><Relationship Type="http://schemas.openxmlformats.org/officeDocument/2006/relationships/footer" Target="/word/footer3.xml" Id="Rf5dc198d10f445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b3b7df3b304e99" /></Relationships>
</file>