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30c2b0c6624a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eed1e42bf64dbc"/>
      <w:footerReference w:type="even" r:id="Racdcc1be79b64911"/>
      <w:footerReference w:type="first" r:id="R175c91fa6cfb4b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ffa1f0340848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DFZ-2015-3014-IX-NE-EI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98eec6be664e0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47421a351a4c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2ffdf28e7e4c78" /><Relationship Type="http://schemas.openxmlformats.org/officeDocument/2006/relationships/numbering" Target="/word/numbering.xml" Id="Rc70f06b3e4dc4d2e" /><Relationship Type="http://schemas.openxmlformats.org/officeDocument/2006/relationships/settings" Target="/word/settings.xml" Id="Rfd8e9aaa01074295" /><Relationship Type="http://schemas.openxmlformats.org/officeDocument/2006/relationships/image" Target="/word/media/7189b1f2-517f-4242-859a-28bd8f603e57.png" Id="Re4ffa1f0340848e2" /><Relationship Type="http://schemas.openxmlformats.org/officeDocument/2006/relationships/image" Target="/word/media/d1519629-5a5b-4296-aad1-6d65d6aacc37.png" Id="R7d98eec6be664e06" /><Relationship Type="http://schemas.openxmlformats.org/officeDocument/2006/relationships/footer" Target="/word/footer1.xml" Id="Rf8eed1e42bf64dbc" /><Relationship Type="http://schemas.openxmlformats.org/officeDocument/2006/relationships/footer" Target="/word/footer2.xml" Id="Racdcc1be79b64911" /><Relationship Type="http://schemas.openxmlformats.org/officeDocument/2006/relationships/footer" Target="/word/footer3.xml" Id="R175c91fa6cfb4b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47421a351a4cb7" /></Relationships>
</file>