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97ba965eb45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03a89695fa497a"/>
      <w:footerReference w:type="even" r:id="Rf8c04267648942cd"/>
      <w:footerReference w:type="first" r:id="R74f45d111c8e46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fb95e096b142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DFZ-2015-3029-V-NE-EI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124cf6fec4462d"/>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f61a430c3740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eb2633b3674e9c" /><Relationship Type="http://schemas.openxmlformats.org/officeDocument/2006/relationships/numbering" Target="/word/numbering.xml" Id="Rafda4e9d19904e5f" /><Relationship Type="http://schemas.openxmlformats.org/officeDocument/2006/relationships/settings" Target="/word/settings.xml" Id="R142e1cdd2aa24da5" /><Relationship Type="http://schemas.openxmlformats.org/officeDocument/2006/relationships/image" Target="/word/media/4ed8b946-e771-4424-b59b-35db4dda27aa.png" Id="R0ffb95e096b142fb" /><Relationship Type="http://schemas.openxmlformats.org/officeDocument/2006/relationships/image" Target="/word/media/035f4f78-6e38-4923-8f97-9ef91e6ad81b.png" Id="R4c124cf6fec4462d" /><Relationship Type="http://schemas.openxmlformats.org/officeDocument/2006/relationships/footer" Target="/word/footer1.xml" Id="Rc303a89695fa497a" /><Relationship Type="http://schemas.openxmlformats.org/officeDocument/2006/relationships/footer" Target="/word/footer2.xml" Id="Rf8c04267648942cd" /><Relationship Type="http://schemas.openxmlformats.org/officeDocument/2006/relationships/footer" Target="/word/footer3.xml" Id="R74f45d111c8e46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f61a430c374016" /></Relationships>
</file>