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440d73c10c4a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251e300d7484df1"/>
      <w:footerReference w:type="even" r:id="Ra7d0e4b52b154e65"/>
      <w:footerReference w:type="first" r:id="Rae61e3e8273b488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f39dc7705f48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DFZ-2015-3030-X-NE-EI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86033366394e7f"/>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1a9d9c7daf449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b1b9d0c7724bf4" /><Relationship Type="http://schemas.openxmlformats.org/officeDocument/2006/relationships/numbering" Target="/word/numbering.xml" Id="Rc561dbd811ba4d48" /><Relationship Type="http://schemas.openxmlformats.org/officeDocument/2006/relationships/settings" Target="/word/settings.xml" Id="R843fbfdf65e9441b" /><Relationship Type="http://schemas.openxmlformats.org/officeDocument/2006/relationships/image" Target="/word/media/d0111c85-e54a-4070-b472-4e8818501103.png" Id="R6cf39dc7705f48d8" /><Relationship Type="http://schemas.openxmlformats.org/officeDocument/2006/relationships/image" Target="/word/media/e4ade520-1574-44d0-be78-3406b8928f01.png" Id="Ra586033366394e7f" /><Relationship Type="http://schemas.openxmlformats.org/officeDocument/2006/relationships/footer" Target="/word/footer1.xml" Id="Ra251e300d7484df1" /><Relationship Type="http://schemas.openxmlformats.org/officeDocument/2006/relationships/footer" Target="/word/footer2.xml" Id="Ra7d0e4b52b154e65" /><Relationship Type="http://schemas.openxmlformats.org/officeDocument/2006/relationships/footer" Target="/word/footer3.xml" Id="Rae61e3e8273b488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a9d9c7daf44917" /></Relationships>
</file>