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f58c4b9da4c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2ee0b9a26048b3"/>
      <w:footerReference w:type="even" r:id="R4de785833b5c4594"/>
      <w:footerReference w:type="first" r:id="Ra98e87b69b4447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8a922ea7ac44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DFZ-2015-4039-XIV-NE-EI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14387fe6fe45aa"/>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c0d0bdf296141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12cc36725940a9" /><Relationship Type="http://schemas.openxmlformats.org/officeDocument/2006/relationships/numbering" Target="/word/numbering.xml" Id="R03ef7f393cbf413b" /><Relationship Type="http://schemas.openxmlformats.org/officeDocument/2006/relationships/settings" Target="/word/settings.xml" Id="R3f9cf8268cea48af" /><Relationship Type="http://schemas.openxmlformats.org/officeDocument/2006/relationships/image" Target="/word/media/1997e2da-0cc6-46ca-af49-1cc0b782636e.png" Id="Rf58a922ea7ac44a3" /><Relationship Type="http://schemas.openxmlformats.org/officeDocument/2006/relationships/image" Target="/word/media/e04005e4-2810-41d1-83b8-f4b97cb0fae3.png" Id="R2b14387fe6fe45aa" /><Relationship Type="http://schemas.openxmlformats.org/officeDocument/2006/relationships/footer" Target="/word/footer1.xml" Id="R9f2ee0b9a26048b3" /><Relationship Type="http://schemas.openxmlformats.org/officeDocument/2006/relationships/footer" Target="/word/footer2.xml" Id="R4de785833b5c4594" /><Relationship Type="http://schemas.openxmlformats.org/officeDocument/2006/relationships/footer" Target="/word/footer3.xml" Id="Ra98e87b69b4447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c0d0bdf29614116" /></Relationships>
</file>