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1ad5551de34b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c7fb90b3434b88"/>
      <w:footerReference w:type="even" r:id="Raf771d17f8a2473b"/>
      <w:footerReference w:type="first" r:id="R1f659500cdfd44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9655bb76b443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DFZ-2015-3849-XIII-NE-EI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7e40346a04fc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53f10eb46945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6d377ad7a4c27" /><Relationship Type="http://schemas.openxmlformats.org/officeDocument/2006/relationships/numbering" Target="/word/numbering.xml" Id="R0f5ffbe9c7f54447" /><Relationship Type="http://schemas.openxmlformats.org/officeDocument/2006/relationships/settings" Target="/word/settings.xml" Id="R4c3a494464204cfb" /><Relationship Type="http://schemas.openxmlformats.org/officeDocument/2006/relationships/image" Target="/word/media/20dee8fa-3808-4e35-8b9c-087a8f17b16b.png" Id="Rff9655bb76b443ac" /><Relationship Type="http://schemas.openxmlformats.org/officeDocument/2006/relationships/image" Target="/word/media/02cfa589-3af3-49c7-9c3e-a39b05946ea4.png" Id="R8117e40346a04fc3" /><Relationship Type="http://schemas.openxmlformats.org/officeDocument/2006/relationships/footer" Target="/word/footer1.xml" Id="R22c7fb90b3434b88" /><Relationship Type="http://schemas.openxmlformats.org/officeDocument/2006/relationships/footer" Target="/word/footer2.xml" Id="Raf771d17f8a2473b" /><Relationship Type="http://schemas.openxmlformats.org/officeDocument/2006/relationships/footer" Target="/word/footer3.xml" Id="R1f659500cdfd44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53f10eb46945ec" /></Relationships>
</file>