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4be447ffcb44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4083e6133846f5"/>
      <w:footerReference w:type="even" r:id="Rac2c16369fb24f88"/>
      <w:footerReference w:type="first" r:id="Rccb559c2d8d048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b77fd6fe8b4b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DFZ-2015-3615-X-NE-EI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602f3864e04a5b"/>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N°222 de fecha 24-03-2003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4b547b822aa45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00e8cdaf6f47a1" /><Relationship Type="http://schemas.openxmlformats.org/officeDocument/2006/relationships/numbering" Target="/word/numbering.xml" Id="R52ea2669a6df4353" /><Relationship Type="http://schemas.openxmlformats.org/officeDocument/2006/relationships/settings" Target="/word/settings.xml" Id="Rfe7b825b48f24c15" /><Relationship Type="http://schemas.openxmlformats.org/officeDocument/2006/relationships/image" Target="/word/media/5b02afc0-b3b6-41ad-aee5-6400dfa5d580.png" Id="Rc8b77fd6fe8b4bac" /><Relationship Type="http://schemas.openxmlformats.org/officeDocument/2006/relationships/image" Target="/word/media/5e888b9a-ab36-4cb7-aa15-626db9761041.png" Id="Rb5602f3864e04a5b" /><Relationship Type="http://schemas.openxmlformats.org/officeDocument/2006/relationships/footer" Target="/word/footer1.xml" Id="R194083e6133846f5" /><Relationship Type="http://schemas.openxmlformats.org/officeDocument/2006/relationships/footer" Target="/word/footer2.xml" Id="Rac2c16369fb24f88" /><Relationship Type="http://schemas.openxmlformats.org/officeDocument/2006/relationships/footer" Target="/word/footer3.xml" Id="Rccb559c2d8d048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4b547b822aa457e" /></Relationships>
</file>