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041eaeb62d4b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4efd8e0b594226"/>
      <w:footerReference w:type="even" r:id="Rc012f82bc7424132"/>
      <w:footerReference w:type="first" r:id="R160f5811e5a747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f9d0fcaaf41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DFZ-2015-3670-XIII-NE-EI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49413ad563422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LOPEZ);</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LOPEZ)</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ca0a77c97648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e50b14d8e34c1d" /><Relationship Type="http://schemas.openxmlformats.org/officeDocument/2006/relationships/numbering" Target="/word/numbering.xml" Id="R5b20746fe3e24c8e" /><Relationship Type="http://schemas.openxmlformats.org/officeDocument/2006/relationships/settings" Target="/word/settings.xml" Id="Rc7273464a416414a" /><Relationship Type="http://schemas.openxmlformats.org/officeDocument/2006/relationships/image" Target="/word/media/b8f761db-88b3-4efe-8e6d-4ec5a1e87e8d.png" Id="R291f9d0fcaaf4113" /><Relationship Type="http://schemas.openxmlformats.org/officeDocument/2006/relationships/image" Target="/word/media/7b2bede8-a95f-4018-9e73-5bd6fe9fc8a6.png" Id="R6c49413ad5634222" /><Relationship Type="http://schemas.openxmlformats.org/officeDocument/2006/relationships/footer" Target="/word/footer1.xml" Id="R974efd8e0b594226" /><Relationship Type="http://schemas.openxmlformats.org/officeDocument/2006/relationships/footer" Target="/word/footer2.xml" Id="Rc012f82bc7424132" /><Relationship Type="http://schemas.openxmlformats.org/officeDocument/2006/relationships/footer" Target="/word/footer3.xml" Id="R160f5811e5a747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ca0a77c976480b" /></Relationships>
</file>