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68e3b162b740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8ada0a380b46f5"/>
      <w:footerReference w:type="even" r:id="R21382816af7840b8"/>
      <w:footerReference w:type="first" r:id="R5ad55b87fa514c8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a8dab93499497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DFZ-2015-3652-VII-NE-EI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02af2a19f4c3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0b62fee70b940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b75b6e70424927" /><Relationship Type="http://schemas.openxmlformats.org/officeDocument/2006/relationships/numbering" Target="/word/numbering.xml" Id="R0f41e699fe244851" /><Relationship Type="http://schemas.openxmlformats.org/officeDocument/2006/relationships/settings" Target="/word/settings.xml" Id="R4fb326c1144f4a29" /><Relationship Type="http://schemas.openxmlformats.org/officeDocument/2006/relationships/image" Target="/word/media/1711600b-2aeb-44a2-9e29-0f8ce76db008.png" Id="R71a8dab934994975" /><Relationship Type="http://schemas.openxmlformats.org/officeDocument/2006/relationships/image" Target="/word/media/e7f0485b-a952-4d2e-8b7e-484420370c0b.png" Id="R0d502af2a19f4c3c" /><Relationship Type="http://schemas.openxmlformats.org/officeDocument/2006/relationships/footer" Target="/word/footer1.xml" Id="R9b8ada0a380b46f5" /><Relationship Type="http://schemas.openxmlformats.org/officeDocument/2006/relationships/footer" Target="/word/footer2.xml" Id="R21382816af7840b8" /><Relationship Type="http://schemas.openxmlformats.org/officeDocument/2006/relationships/footer" Target="/word/footer3.xml" Id="R5ad55b87fa514c8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0b62fee70b94074" /></Relationships>
</file>