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b30a3e7fc44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f0bd595da074469"/>
      <w:footerReference w:type="even" r:id="R01abf56d00cd46e4"/>
      <w:footerReference w:type="first" r:id="Raffe849e7fd548f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5712770f1b4e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DFZ-2015-3751-VI-NE-EI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d99dad41f64c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0dea628e834f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bdd3ec25c47cb" /><Relationship Type="http://schemas.openxmlformats.org/officeDocument/2006/relationships/numbering" Target="/word/numbering.xml" Id="R3d1ecaed77634564" /><Relationship Type="http://schemas.openxmlformats.org/officeDocument/2006/relationships/settings" Target="/word/settings.xml" Id="R2982818279ba4d87" /><Relationship Type="http://schemas.openxmlformats.org/officeDocument/2006/relationships/image" Target="/word/media/4a812ae7-e1c3-4878-ae95-40a325d676e9.png" Id="R885712770f1b4e04" /><Relationship Type="http://schemas.openxmlformats.org/officeDocument/2006/relationships/image" Target="/word/media/9e547632-8684-432a-b7bf-71be2531dda5.png" Id="R8ed99dad41f64c93" /><Relationship Type="http://schemas.openxmlformats.org/officeDocument/2006/relationships/footer" Target="/word/footer1.xml" Id="Rcf0bd595da074469" /><Relationship Type="http://schemas.openxmlformats.org/officeDocument/2006/relationships/footer" Target="/word/footer2.xml" Id="R01abf56d00cd46e4" /><Relationship Type="http://schemas.openxmlformats.org/officeDocument/2006/relationships/footer" Target="/word/footer3.xml" Id="Raffe849e7fd548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0dea628e834f73" /></Relationships>
</file>