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6116bbe04047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8a9020bd3047c3"/>
      <w:footerReference w:type="even" r:id="R0e48c20857e44fea"/>
      <w:footerReference w:type="first" r:id="Rac1027d67d8447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7ebec5d4304c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DFZ-2015-3793-IX-NE-EI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4d0c0a16244ab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67465d46ae48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502a42d6174eb7" /><Relationship Type="http://schemas.openxmlformats.org/officeDocument/2006/relationships/numbering" Target="/word/numbering.xml" Id="Re6bf0818e6fa4362" /><Relationship Type="http://schemas.openxmlformats.org/officeDocument/2006/relationships/settings" Target="/word/settings.xml" Id="R2635e659bb6c4541" /><Relationship Type="http://schemas.openxmlformats.org/officeDocument/2006/relationships/image" Target="/word/media/9840fe1c-f1c3-4123-ac10-e1cfb91a5c8c.png" Id="R057ebec5d4304c0a" /><Relationship Type="http://schemas.openxmlformats.org/officeDocument/2006/relationships/image" Target="/word/media/8b7a4903-411f-4357-b897-a747cad321f7.png" Id="R524d0c0a16244ab0" /><Relationship Type="http://schemas.openxmlformats.org/officeDocument/2006/relationships/footer" Target="/word/footer1.xml" Id="Rd78a9020bd3047c3" /><Relationship Type="http://schemas.openxmlformats.org/officeDocument/2006/relationships/footer" Target="/word/footer2.xml" Id="R0e48c20857e44fea" /><Relationship Type="http://schemas.openxmlformats.org/officeDocument/2006/relationships/footer" Target="/word/footer3.xml" Id="Rac1027d67d8447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67465d46ae481b" /></Relationships>
</file>