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292c8e7724d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0a05bcdd584511"/>
      <w:footerReference w:type="even" r:id="Rba81fd6d20bc4cd1"/>
      <w:footerReference w:type="first" r:id="R4630f5a1b5734e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65815b7a244b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DFZ-2015-3771-IX-NE-EI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e467f85a9a4555"/>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f874aca8224a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c3a56f87154a62" /><Relationship Type="http://schemas.openxmlformats.org/officeDocument/2006/relationships/numbering" Target="/word/numbering.xml" Id="R4873c69a4b8d49de" /><Relationship Type="http://schemas.openxmlformats.org/officeDocument/2006/relationships/settings" Target="/word/settings.xml" Id="R67e0476fa55d426d" /><Relationship Type="http://schemas.openxmlformats.org/officeDocument/2006/relationships/image" Target="/word/media/1ea43a6c-7407-4ef4-8231-374e7952fadd.png" Id="Rb565815b7a244b98" /><Relationship Type="http://schemas.openxmlformats.org/officeDocument/2006/relationships/image" Target="/word/media/7f3bf063-3b4f-473f-90d3-b3d6efdd2e48.png" Id="Rc7e467f85a9a4555" /><Relationship Type="http://schemas.openxmlformats.org/officeDocument/2006/relationships/footer" Target="/word/footer1.xml" Id="R690a05bcdd584511" /><Relationship Type="http://schemas.openxmlformats.org/officeDocument/2006/relationships/footer" Target="/word/footer2.xml" Id="Rba81fd6d20bc4cd1" /><Relationship Type="http://schemas.openxmlformats.org/officeDocument/2006/relationships/footer" Target="/word/footer3.xml" Id="R4630f5a1b5734e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f874aca8224a95" /></Relationships>
</file>