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36881af94c4e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51089c0a874103"/>
      <w:footerReference w:type="even" r:id="Rbd27e216edeb46b5"/>
      <w:footerReference w:type="first" r:id="R78e3412664cd40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b2c7461c343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DFZ-2015-3694-VI-NE-EI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b9c905b8684dd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24366d03df46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85b393392d4757" /><Relationship Type="http://schemas.openxmlformats.org/officeDocument/2006/relationships/numbering" Target="/word/numbering.xml" Id="R37c59a7911ef4126" /><Relationship Type="http://schemas.openxmlformats.org/officeDocument/2006/relationships/settings" Target="/word/settings.xml" Id="R4bf04d112d114259" /><Relationship Type="http://schemas.openxmlformats.org/officeDocument/2006/relationships/image" Target="/word/media/5ee316b2-1354-49ff-8501-020a381ff887.png" Id="R9e2b2c7461c343ed" /><Relationship Type="http://schemas.openxmlformats.org/officeDocument/2006/relationships/image" Target="/word/media/4d8ae284-aabb-4267-a73b-d5a97819a482.png" Id="R0eb9c905b8684dd0" /><Relationship Type="http://schemas.openxmlformats.org/officeDocument/2006/relationships/footer" Target="/word/footer1.xml" Id="Rb351089c0a874103" /><Relationship Type="http://schemas.openxmlformats.org/officeDocument/2006/relationships/footer" Target="/word/footer2.xml" Id="Rbd27e216edeb46b5" /><Relationship Type="http://schemas.openxmlformats.org/officeDocument/2006/relationships/footer" Target="/word/footer3.xml" Id="R78e3412664cd40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24366d03df46d9" /></Relationships>
</file>