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5e2f641ea84f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44d89e9a7e7435b"/>
      <w:footerReference w:type="even" r:id="R78edff8573be416a"/>
      <w:footerReference w:type="first" r:id="R5c277c13abea43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92eb59c47f478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DFZ-2014-3363-V-NE-EI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ae43d52836453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9ba5e96bc894ac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990a87eec314736" /><Relationship Type="http://schemas.openxmlformats.org/officeDocument/2006/relationships/numbering" Target="/word/numbering.xml" Id="R088c926dd4ae4099" /><Relationship Type="http://schemas.openxmlformats.org/officeDocument/2006/relationships/settings" Target="/word/settings.xml" Id="R4a39c595a7644496" /><Relationship Type="http://schemas.openxmlformats.org/officeDocument/2006/relationships/image" Target="/word/media/5d580bfd-da61-4fa4-bd14-61df8f517350.png" Id="Ree92eb59c47f478e" /><Relationship Type="http://schemas.openxmlformats.org/officeDocument/2006/relationships/image" Target="/word/media/bdf2e596-cb64-45c6-a7f6-6d2c2517136b.png" Id="Rd1ae43d52836453c" /><Relationship Type="http://schemas.openxmlformats.org/officeDocument/2006/relationships/footer" Target="/word/footer1.xml" Id="Rb44d89e9a7e7435b" /><Relationship Type="http://schemas.openxmlformats.org/officeDocument/2006/relationships/footer" Target="/word/footer2.xml" Id="R78edff8573be416a" /><Relationship Type="http://schemas.openxmlformats.org/officeDocument/2006/relationships/footer" Target="/word/footer3.xml" Id="R5c277c13abea43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9ba5e96bc894acb" /></Relationships>
</file>