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8fd58bda14c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9b6e76bd1e416c"/>
      <w:footerReference w:type="even" r:id="Rae92b01b475a49f5"/>
      <w:footerReference w:type="first" r:id="R4124968863d54a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eccb49b0854e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DFZ-2014-6384-XI-NE-EI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4745bb269c40b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(INFILTRACION);El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(INFILTRACION)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fa072c008c4e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f063d70ab24524" /><Relationship Type="http://schemas.openxmlformats.org/officeDocument/2006/relationships/numbering" Target="/word/numbering.xml" Id="R0f2f6a7a735d47a9" /><Relationship Type="http://schemas.openxmlformats.org/officeDocument/2006/relationships/settings" Target="/word/settings.xml" Id="R1044202cfd92459a" /><Relationship Type="http://schemas.openxmlformats.org/officeDocument/2006/relationships/image" Target="/word/media/3f7d46e5-05b5-4fde-ba1e-ec0853555a3d.png" Id="R96eccb49b0854e73" /><Relationship Type="http://schemas.openxmlformats.org/officeDocument/2006/relationships/image" Target="/word/media/e4255614-657f-43a5-be27-52491d353c9f.png" Id="R4a4745bb269c40bc" /><Relationship Type="http://schemas.openxmlformats.org/officeDocument/2006/relationships/footer" Target="/word/footer1.xml" Id="R499b6e76bd1e416c" /><Relationship Type="http://schemas.openxmlformats.org/officeDocument/2006/relationships/footer" Target="/word/footer2.xml" Id="Rae92b01b475a49f5" /><Relationship Type="http://schemas.openxmlformats.org/officeDocument/2006/relationships/footer" Target="/word/footer3.xml" Id="R4124968863d54a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fa072c008c4e26" /></Relationships>
</file>