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f391469d649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1be43752cba45ef"/>
      <w:footerReference w:type="even" r:id="Rb9fa11a7a6bc497a"/>
      <w:footerReference w:type="first" r:id="Rf7589b63c54c4ff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d345681b1541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c9ffa3ed1d43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7a8fb5dbfb4f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e906ba9f334257" /><Relationship Type="http://schemas.openxmlformats.org/officeDocument/2006/relationships/numbering" Target="/word/numbering.xml" Id="R18a6162361624a73" /><Relationship Type="http://schemas.openxmlformats.org/officeDocument/2006/relationships/settings" Target="/word/settings.xml" Id="Re6efa47e3b784bf3" /><Relationship Type="http://schemas.openxmlformats.org/officeDocument/2006/relationships/image" Target="/word/media/d3ce7cd3-f55a-4109-b51b-5b11cef77437.png" Id="R42d345681b15416c" /><Relationship Type="http://schemas.openxmlformats.org/officeDocument/2006/relationships/image" Target="/word/media/b7b9f12b-3486-4d1d-a2a2-2ac33e4868c9.png" Id="Rabc9ffa3ed1d437a" /><Relationship Type="http://schemas.openxmlformats.org/officeDocument/2006/relationships/footer" Target="/word/footer1.xml" Id="R71be43752cba45ef" /><Relationship Type="http://schemas.openxmlformats.org/officeDocument/2006/relationships/footer" Target="/word/footer2.xml" Id="Rb9fa11a7a6bc497a" /><Relationship Type="http://schemas.openxmlformats.org/officeDocument/2006/relationships/footer" Target="/word/footer3.xml" Id="Rf7589b63c54c4f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7a8fb5dbfb4fcd" /></Relationships>
</file>