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a86dbdc1554f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c186bb323941f3"/>
      <w:footerReference w:type="even" r:id="Rb32f644504c04a27"/>
      <w:footerReference w:type="first" r:id="R691b4c59111249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5438ede66349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DFZ-2014-5390-VII-NE-EI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4315a536cd4d6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 MONICA.RIVERA@RIVERAMBIEN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1510</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fce16aa238d44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38497cb3574ad2" /><Relationship Type="http://schemas.openxmlformats.org/officeDocument/2006/relationships/numbering" Target="/word/numbering.xml" Id="Rde3276226a1d4f29" /><Relationship Type="http://schemas.openxmlformats.org/officeDocument/2006/relationships/settings" Target="/word/settings.xml" Id="R42507c1d98c34834" /><Relationship Type="http://schemas.openxmlformats.org/officeDocument/2006/relationships/image" Target="/word/media/ded9c298-14d3-43bb-87c7-76ff79713bc0.png" Id="R545438ede66349b7" /><Relationship Type="http://schemas.openxmlformats.org/officeDocument/2006/relationships/image" Target="/word/media/eaa0c1a5-5dd1-4dae-b2f1-aaa7c66679a3.png" Id="R1a4315a536cd4d61" /><Relationship Type="http://schemas.openxmlformats.org/officeDocument/2006/relationships/footer" Target="/word/footer1.xml" Id="R95c186bb323941f3" /><Relationship Type="http://schemas.openxmlformats.org/officeDocument/2006/relationships/footer" Target="/word/footer2.xml" Id="Rb32f644504c04a27" /><Relationship Type="http://schemas.openxmlformats.org/officeDocument/2006/relationships/footer" Target="/word/footer3.xml" Id="R691b4c59111249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ce16aa238d4423" /></Relationships>
</file>