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7d2cda0dc45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122bbdb782c4c30"/>
      <w:footerReference w:type="even" r:id="Rabba1ada84a240b8"/>
      <w:footerReference w:type="first" r:id="R5f0083c80ed546c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b6e8477dd4402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DFZ-2014-6119-XIII-NE-EI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0ae8782e0b2436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WSCHRAMM@FAMAE.CL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201309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a14efa6174347f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a03680cb394bd8" /><Relationship Type="http://schemas.openxmlformats.org/officeDocument/2006/relationships/numbering" Target="/word/numbering.xml" Id="R335b8d005b494cc6" /><Relationship Type="http://schemas.openxmlformats.org/officeDocument/2006/relationships/settings" Target="/word/settings.xml" Id="Rf5eb48d61b5145ed" /><Relationship Type="http://schemas.openxmlformats.org/officeDocument/2006/relationships/image" Target="/word/media/9a22d182-a0bc-4f10-898a-a64d035613b2.png" Id="R2ab6e8477dd44026" /><Relationship Type="http://schemas.openxmlformats.org/officeDocument/2006/relationships/image" Target="/word/media/8a9f9714-5325-4961-92b4-55edceaeb95c.png" Id="R00ae8782e0b2436a" /><Relationship Type="http://schemas.openxmlformats.org/officeDocument/2006/relationships/footer" Target="/word/footer1.xml" Id="Rf122bbdb782c4c30" /><Relationship Type="http://schemas.openxmlformats.org/officeDocument/2006/relationships/footer" Target="/word/footer2.xml" Id="Rabba1ada84a240b8" /><Relationship Type="http://schemas.openxmlformats.org/officeDocument/2006/relationships/footer" Target="/word/footer3.xml" Id="R5f0083c80ed546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a14efa6174347fc" /></Relationships>
</file>