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7c5cd5a8f74d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90917b95d74e5f"/>
      <w:footerReference w:type="even" r:id="R06997047120a4398"/>
      <w:footerReference w:type="first" r:id="R2808853f6a03479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18b053c6464f0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DFZ-2015-2981-X-NE-EI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d846d5ba0a4a44"/>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9a7d132b86d4a5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01adb57a004942" /><Relationship Type="http://schemas.openxmlformats.org/officeDocument/2006/relationships/numbering" Target="/word/numbering.xml" Id="R00508745d7b64a08" /><Relationship Type="http://schemas.openxmlformats.org/officeDocument/2006/relationships/settings" Target="/word/settings.xml" Id="R28959cc4293e43e4" /><Relationship Type="http://schemas.openxmlformats.org/officeDocument/2006/relationships/image" Target="/word/media/f27dbfcc-38c4-4fb9-a363-c74be36f5690.png" Id="R9618b053c6464f02" /><Relationship Type="http://schemas.openxmlformats.org/officeDocument/2006/relationships/image" Target="/word/media/fa3f4195-120b-4718-a23f-4d74ee799213.png" Id="Rd0d846d5ba0a4a44" /><Relationship Type="http://schemas.openxmlformats.org/officeDocument/2006/relationships/footer" Target="/word/footer1.xml" Id="R2490917b95d74e5f" /><Relationship Type="http://schemas.openxmlformats.org/officeDocument/2006/relationships/footer" Target="/word/footer2.xml" Id="R06997047120a4398" /><Relationship Type="http://schemas.openxmlformats.org/officeDocument/2006/relationships/footer" Target="/word/footer3.xml" Id="R2808853f6a03479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9a7d132b86d4a5a" /></Relationships>
</file>