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af362cc5b4f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d32c197a1c48af"/>
      <w:footerReference w:type="even" r:id="Rd0b79e1217e846ab"/>
      <w:footerReference w:type="first" r:id="Rab1d1f68a4a24b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2b260660514d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DFZ-2015-2896-VIII-NE-EI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604c7781eb4c0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63b6c7e69c441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0205d7ce084db4" /><Relationship Type="http://schemas.openxmlformats.org/officeDocument/2006/relationships/numbering" Target="/word/numbering.xml" Id="R0045f8d6ddf74a1d" /><Relationship Type="http://schemas.openxmlformats.org/officeDocument/2006/relationships/settings" Target="/word/settings.xml" Id="Rb597653040dc4a2c" /><Relationship Type="http://schemas.openxmlformats.org/officeDocument/2006/relationships/image" Target="/word/media/b4a805bd-f14f-404e-aa5f-f0b96c5841eb.png" Id="R3a2b260660514d75" /><Relationship Type="http://schemas.openxmlformats.org/officeDocument/2006/relationships/image" Target="/word/media/1bacdce6-127a-4d14-b656-4a0adfac861f.png" Id="Rb6604c7781eb4c0b" /><Relationship Type="http://schemas.openxmlformats.org/officeDocument/2006/relationships/footer" Target="/word/footer1.xml" Id="Re3d32c197a1c48af" /><Relationship Type="http://schemas.openxmlformats.org/officeDocument/2006/relationships/footer" Target="/word/footer2.xml" Id="Rd0b79e1217e846ab" /><Relationship Type="http://schemas.openxmlformats.org/officeDocument/2006/relationships/footer" Target="/word/footer3.xml" Id="Rab1d1f68a4a24b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3b6c7e69c44192" /></Relationships>
</file>