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5c463be0b4f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cab2019c834a28"/>
      <w:footerReference w:type="even" r:id="R53f8f8b222334769"/>
      <w:footerReference w:type="first" r:id="Rbf38faab1a7549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60b4794b3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DFZ-2015-2924-X-NE-EI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080ebc6f54f4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5a922feb8747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978537f26c4987" /><Relationship Type="http://schemas.openxmlformats.org/officeDocument/2006/relationships/numbering" Target="/word/numbering.xml" Id="Re54437e0521a4af9" /><Relationship Type="http://schemas.openxmlformats.org/officeDocument/2006/relationships/settings" Target="/word/settings.xml" Id="R20a11c4717c34bba" /><Relationship Type="http://schemas.openxmlformats.org/officeDocument/2006/relationships/image" Target="/word/media/b8870449-7417-4448-9d9f-4be2e85596b0.png" Id="R47760b4794b34593" /><Relationship Type="http://schemas.openxmlformats.org/officeDocument/2006/relationships/image" Target="/word/media/c996b33d-ddbc-4972-898a-ae48a54f4daf.png" Id="R044080ebc6f54f40" /><Relationship Type="http://schemas.openxmlformats.org/officeDocument/2006/relationships/footer" Target="/word/footer1.xml" Id="R23cab2019c834a28" /><Relationship Type="http://schemas.openxmlformats.org/officeDocument/2006/relationships/footer" Target="/word/footer2.xml" Id="R53f8f8b222334769" /><Relationship Type="http://schemas.openxmlformats.org/officeDocument/2006/relationships/footer" Target="/word/footer3.xml" Id="Rbf38faab1a7549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5a922feb87479c" /></Relationships>
</file>