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0e36e5fc8d4f0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5ce01e83bd6441e"/>
      <w:footerReference w:type="even" r:id="R8eaccb6283d14973"/>
      <w:footerReference w:type="first" r:id="R920fe0f4ac394a5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9e7c9b591a24ce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DFZ-2015-3982-X-NE-EI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355965a77c4e9c"/>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3f373cba2424fd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7c5599c0b2646af" /><Relationship Type="http://schemas.openxmlformats.org/officeDocument/2006/relationships/numbering" Target="/word/numbering.xml" Id="Rf5962852b34a47b5" /><Relationship Type="http://schemas.openxmlformats.org/officeDocument/2006/relationships/settings" Target="/word/settings.xml" Id="R8cac3a0cb76f4c88" /><Relationship Type="http://schemas.openxmlformats.org/officeDocument/2006/relationships/image" Target="/word/media/05f30035-63fa-4f6e-9d62-703be5b0746b.png" Id="R69e7c9b591a24ce7" /><Relationship Type="http://schemas.openxmlformats.org/officeDocument/2006/relationships/image" Target="/word/media/a174d225-ac47-432f-bd28-2c8c966304e4.png" Id="Rd6355965a77c4e9c" /><Relationship Type="http://schemas.openxmlformats.org/officeDocument/2006/relationships/footer" Target="/word/footer1.xml" Id="Rb5ce01e83bd6441e" /><Relationship Type="http://schemas.openxmlformats.org/officeDocument/2006/relationships/footer" Target="/word/footer2.xml" Id="R8eaccb6283d14973" /><Relationship Type="http://schemas.openxmlformats.org/officeDocument/2006/relationships/footer" Target="/word/footer3.xml" Id="R920fe0f4ac394a5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3f373cba2424fd2" /></Relationships>
</file>