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5893a1328243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73e6f37b6f4689"/>
      <w:footerReference w:type="even" r:id="R039d5b69ceb84340"/>
      <w:footerReference w:type="first" r:id="R573a4c2dcf1744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21bf460aa46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DFZ-2015-2870-IV-NE-EI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c85c215a844b9"/>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60aa15b14a48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163719fe34a3d" /><Relationship Type="http://schemas.openxmlformats.org/officeDocument/2006/relationships/numbering" Target="/word/numbering.xml" Id="R766dd207eab94c57" /><Relationship Type="http://schemas.openxmlformats.org/officeDocument/2006/relationships/settings" Target="/word/settings.xml" Id="R5753766573304fda" /><Relationship Type="http://schemas.openxmlformats.org/officeDocument/2006/relationships/image" Target="/word/media/5430875a-e644-44ae-b2c2-de9d40f398dc.png" Id="R56321bf460aa46a9" /><Relationship Type="http://schemas.openxmlformats.org/officeDocument/2006/relationships/image" Target="/word/media/193f0302-4d63-4ed5-b929-2bebeeef1f68.png" Id="R2e4c85c215a844b9" /><Relationship Type="http://schemas.openxmlformats.org/officeDocument/2006/relationships/footer" Target="/word/footer1.xml" Id="Rab73e6f37b6f4689" /><Relationship Type="http://schemas.openxmlformats.org/officeDocument/2006/relationships/footer" Target="/word/footer2.xml" Id="R039d5b69ceb84340" /><Relationship Type="http://schemas.openxmlformats.org/officeDocument/2006/relationships/footer" Target="/word/footer3.xml" Id="R573a4c2dcf1744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60aa15b14a4893" /></Relationships>
</file>