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2109bf7be41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78c016979742f3"/>
      <w:footerReference w:type="even" r:id="R6ba99e75779c44d1"/>
      <w:footerReference w:type="first" r:id="R7dd02646820e4a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ef619d84f14e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DFZ-2015-2873-XV-NE-EI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b52827bf9d4d6b"/>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OCTUBRE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ad4c8e1188453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84f448abaa4f38" /><Relationship Type="http://schemas.openxmlformats.org/officeDocument/2006/relationships/numbering" Target="/word/numbering.xml" Id="Re293507d608f4041" /><Relationship Type="http://schemas.openxmlformats.org/officeDocument/2006/relationships/settings" Target="/word/settings.xml" Id="R7529becf5f704d4e" /><Relationship Type="http://schemas.openxmlformats.org/officeDocument/2006/relationships/image" Target="/word/media/850afd75-ccee-4aba-864e-5a16ce896916.png" Id="R37ef619d84f14ecd" /><Relationship Type="http://schemas.openxmlformats.org/officeDocument/2006/relationships/image" Target="/word/media/35ede706-3d1f-4a3c-a622-d4b5a56a3311.png" Id="R11b52827bf9d4d6b" /><Relationship Type="http://schemas.openxmlformats.org/officeDocument/2006/relationships/footer" Target="/word/footer1.xml" Id="R1d78c016979742f3" /><Relationship Type="http://schemas.openxmlformats.org/officeDocument/2006/relationships/footer" Target="/word/footer2.xml" Id="R6ba99e75779c44d1" /><Relationship Type="http://schemas.openxmlformats.org/officeDocument/2006/relationships/footer" Target="/word/footer3.xml" Id="R7dd02646820e4a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ad4c8e11884537" /></Relationships>
</file>