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3173a401744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c6351b355a4007"/>
      <w:footerReference w:type="even" r:id="Rdcfee9f26b844943"/>
      <w:footerReference w:type="first" r:id="R4d70753fd4b641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47edfebac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DFZ-2015-2875-VI-NE-EI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171cde270419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0634f150b34e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72d07323a24306" /><Relationship Type="http://schemas.openxmlformats.org/officeDocument/2006/relationships/numbering" Target="/word/numbering.xml" Id="R2d5c6866654348a9" /><Relationship Type="http://schemas.openxmlformats.org/officeDocument/2006/relationships/settings" Target="/word/settings.xml" Id="R7d919c1269034221" /><Relationship Type="http://schemas.openxmlformats.org/officeDocument/2006/relationships/image" Target="/word/media/6238c3f9-fcfb-4600-8862-64a21c08cdb9.png" Id="Rb7347edfebac4e49" /><Relationship Type="http://schemas.openxmlformats.org/officeDocument/2006/relationships/image" Target="/word/media/7dac72e8-02b4-4436-bb19-14562dd3de86.png" Id="R460171cde2704197" /><Relationship Type="http://schemas.openxmlformats.org/officeDocument/2006/relationships/footer" Target="/word/footer1.xml" Id="R33c6351b355a4007" /><Relationship Type="http://schemas.openxmlformats.org/officeDocument/2006/relationships/footer" Target="/word/footer2.xml" Id="Rdcfee9f26b844943" /><Relationship Type="http://schemas.openxmlformats.org/officeDocument/2006/relationships/footer" Target="/word/footer3.xml" Id="R4d70753fd4b641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0634f150b34e0f" /></Relationships>
</file>