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e48ef9df72490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19b0c9f153142e3"/>
      <w:footerReference w:type="even" r:id="R21f5bbebd30b48d5"/>
      <w:footerReference w:type="first" r:id="R73dfd62d40ae4eb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800151937c40c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DFZ-2015-3715-IX-NE-EI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a1817626aa4a92"/>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a53c4e791c04c4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13b2207dc8542c6" /><Relationship Type="http://schemas.openxmlformats.org/officeDocument/2006/relationships/numbering" Target="/word/numbering.xml" Id="Rc9581da58421433e" /><Relationship Type="http://schemas.openxmlformats.org/officeDocument/2006/relationships/settings" Target="/word/settings.xml" Id="Rfa9950275a9c4f27" /><Relationship Type="http://schemas.openxmlformats.org/officeDocument/2006/relationships/image" Target="/word/media/4fd5193c-e350-461e-9334-38eb386ba5c9.png" Id="Rd2800151937c40c1" /><Relationship Type="http://schemas.openxmlformats.org/officeDocument/2006/relationships/image" Target="/word/media/61a7af4f-69fe-45d7-99cc-ec8ec1ce08b3.png" Id="R69a1817626aa4a92" /><Relationship Type="http://schemas.openxmlformats.org/officeDocument/2006/relationships/footer" Target="/word/footer1.xml" Id="Ra19b0c9f153142e3" /><Relationship Type="http://schemas.openxmlformats.org/officeDocument/2006/relationships/footer" Target="/word/footer2.xml" Id="R21f5bbebd30b48d5" /><Relationship Type="http://schemas.openxmlformats.org/officeDocument/2006/relationships/footer" Target="/word/footer3.xml" Id="R73dfd62d40ae4eb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a53c4e791c04c4e" /></Relationships>
</file>