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6143df04a74e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28294ccf65433a"/>
      <w:footerReference w:type="even" r:id="R441af3e2c8634c0e"/>
      <w:footerReference w:type="first" r:id="Rfa83aff5d7974f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0f2d8a11ee40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DFZ-2015-2454-X-NE-EI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bb6efdf1294c3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469a8d60c548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ab5f05024447f2" /><Relationship Type="http://schemas.openxmlformats.org/officeDocument/2006/relationships/numbering" Target="/word/numbering.xml" Id="R9037f8c55d0546df" /><Relationship Type="http://schemas.openxmlformats.org/officeDocument/2006/relationships/settings" Target="/word/settings.xml" Id="Rfacdd01384da487b" /><Relationship Type="http://schemas.openxmlformats.org/officeDocument/2006/relationships/image" Target="/word/media/7f5e93d2-0089-401a-9206-8f838b95fb70.png" Id="Rc40f2d8a11ee40d0" /><Relationship Type="http://schemas.openxmlformats.org/officeDocument/2006/relationships/image" Target="/word/media/110ebeb5-2f60-4582-ba09-8adaa9929d9a.png" Id="R12bb6efdf1294c3b" /><Relationship Type="http://schemas.openxmlformats.org/officeDocument/2006/relationships/footer" Target="/word/footer1.xml" Id="R7428294ccf65433a" /><Relationship Type="http://schemas.openxmlformats.org/officeDocument/2006/relationships/footer" Target="/word/footer2.xml" Id="R441af3e2c8634c0e" /><Relationship Type="http://schemas.openxmlformats.org/officeDocument/2006/relationships/footer" Target="/word/footer3.xml" Id="Rfa83aff5d7974f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469a8d60c54855" /></Relationships>
</file>