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c875026c747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5c2e076c4ad421e"/>
      <w:footerReference w:type="even" r:id="R8f19e0d0ff0d4ad5"/>
      <w:footerReference w:type="first" r:id="Rd249b2aa67f443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858e829be04e9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DFZ-2015-2458-V-NE-EI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f94b76b507a45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2014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2014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5cfdc4c82849c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27caaac3e4339" /><Relationship Type="http://schemas.openxmlformats.org/officeDocument/2006/relationships/numbering" Target="/word/numbering.xml" Id="R567af37f9b9f4f59" /><Relationship Type="http://schemas.openxmlformats.org/officeDocument/2006/relationships/settings" Target="/word/settings.xml" Id="Rd8a3e1636af0498e" /><Relationship Type="http://schemas.openxmlformats.org/officeDocument/2006/relationships/image" Target="/word/media/32824a2a-4c88-45c4-adc6-2fe207b5e2d4.png" Id="R9e858e829be04e95" /><Relationship Type="http://schemas.openxmlformats.org/officeDocument/2006/relationships/image" Target="/word/media/5aeb7de3-8d1d-496d-9ba6-461cff21ed6f.png" Id="Raf94b76b507a45e1" /><Relationship Type="http://schemas.openxmlformats.org/officeDocument/2006/relationships/footer" Target="/word/footer1.xml" Id="R95c2e076c4ad421e" /><Relationship Type="http://schemas.openxmlformats.org/officeDocument/2006/relationships/footer" Target="/word/footer2.xml" Id="R8f19e0d0ff0d4ad5" /><Relationship Type="http://schemas.openxmlformats.org/officeDocument/2006/relationships/footer" Target="/word/footer3.xml" Id="Rd249b2aa67f443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5cfdc4c82849c8" /></Relationships>
</file>