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2b30ba259241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8286af83b24358"/>
      <w:footerReference w:type="even" r:id="R8594a468e8c945c0"/>
      <w:footerReference w:type="first" r:id="R3ec73ad3ec3640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54710edce54f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DFZ-2014-5335-IX-NE-EI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e52164e2b147c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92f171321894f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9a840b05794a90" /><Relationship Type="http://schemas.openxmlformats.org/officeDocument/2006/relationships/numbering" Target="/word/numbering.xml" Id="Re0b09fee66fc444e" /><Relationship Type="http://schemas.openxmlformats.org/officeDocument/2006/relationships/settings" Target="/word/settings.xml" Id="R0c4168dc1cc9438e" /><Relationship Type="http://schemas.openxmlformats.org/officeDocument/2006/relationships/image" Target="/word/media/727a0b27-681b-4af5-bc96-02ee3aaf2840.png" Id="R1954710edce54f1b" /><Relationship Type="http://schemas.openxmlformats.org/officeDocument/2006/relationships/image" Target="/word/media/60109332-665b-40e1-bd9b-bc748a9747fe.png" Id="Rd4e52164e2b147c4" /><Relationship Type="http://schemas.openxmlformats.org/officeDocument/2006/relationships/footer" Target="/word/footer1.xml" Id="R6b8286af83b24358" /><Relationship Type="http://schemas.openxmlformats.org/officeDocument/2006/relationships/footer" Target="/word/footer2.xml" Id="R8594a468e8c945c0" /><Relationship Type="http://schemas.openxmlformats.org/officeDocument/2006/relationships/footer" Target="/word/footer3.xml" Id="R3ec73ad3ec3640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2f171321894f38" /></Relationships>
</file>