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46fac2da346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edbd0f1cbd4230"/>
      <w:footerReference w:type="even" r:id="R5d3b0acbbd614fcc"/>
      <w:footerReference w:type="first" r:id="R07b227ba869a45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07d7a9174046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DFZ-2014-5331-XI-NE-EI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c9efa8cbc5411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(ESTERO SIN NOMBRE);El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(ESTERO SIN NOMBRE)</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40a4c23a4d44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9f300afad64ab4" /><Relationship Type="http://schemas.openxmlformats.org/officeDocument/2006/relationships/numbering" Target="/word/numbering.xml" Id="Ra944e04e15dc486c" /><Relationship Type="http://schemas.openxmlformats.org/officeDocument/2006/relationships/settings" Target="/word/settings.xml" Id="R1c4c4139b9734e6a" /><Relationship Type="http://schemas.openxmlformats.org/officeDocument/2006/relationships/image" Target="/word/media/9f19c589-6ecb-4636-988d-dfbc6f4b27a9.png" Id="Rc007d7a91740464d" /><Relationship Type="http://schemas.openxmlformats.org/officeDocument/2006/relationships/image" Target="/word/media/8456f823-cf26-4d1f-8bde-24eea265792b.png" Id="R59c9efa8cbc54117" /><Relationship Type="http://schemas.openxmlformats.org/officeDocument/2006/relationships/footer" Target="/word/footer1.xml" Id="R11edbd0f1cbd4230" /><Relationship Type="http://schemas.openxmlformats.org/officeDocument/2006/relationships/footer" Target="/word/footer2.xml" Id="R5d3b0acbbd614fcc" /><Relationship Type="http://schemas.openxmlformats.org/officeDocument/2006/relationships/footer" Target="/word/footer3.xml" Id="R07b227ba869a45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40a4c23a4d443d" /></Relationships>
</file>