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eeb95f96b4f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66e0d523b44e16"/>
      <w:footerReference w:type="even" r:id="R38ca5c8b93244132"/>
      <w:footerReference w:type="first" r:id="Rfd8e30acd9dc4b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7d0f4c6e374a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DFZ-2014-4186-IX-NE-EI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e87c2a7410429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55945e45bd24c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0b49d089f6410d" /><Relationship Type="http://schemas.openxmlformats.org/officeDocument/2006/relationships/numbering" Target="/word/numbering.xml" Id="R60fe30b4c6e643d2" /><Relationship Type="http://schemas.openxmlformats.org/officeDocument/2006/relationships/settings" Target="/word/settings.xml" Id="R2d3fc03098ed411c" /><Relationship Type="http://schemas.openxmlformats.org/officeDocument/2006/relationships/image" Target="/word/media/3ac636ec-7c6b-4d98-9042-255d0d4cab12.png" Id="Rb07d0f4c6e374a56" /><Relationship Type="http://schemas.openxmlformats.org/officeDocument/2006/relationships/image" Target="/word/media/6e306fb1-cf02-44c9-a86a-136e046a1b37.png" Id="Rbae87c2a74104290" /><Relationship Type="http://schemas.openxmlformats.org/officeDocument/2006/relationships/footer" Target="/word/footer1.xml" Id="R2666e0d523b44e16" /><Relationship Type="http://schemas.openxmlformats.org/officeDocument/2006/relationships/footer" Target="/word/footer2.xml" Id="R38ca5c8b93244132" /><Relationship Type="http://schemas.openxmlformats.org/officeDocument/2006/relationships/footer" Target="/word/footer3.xml" Id="Rfd8e30acd9dc4b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5945e45bd24c30" /></Relationships>
</file>