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a52771a3454c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0bd7915a27403c"/>
      <w:footerReference w:type="even" r:id="R06e3466e155847f1"/>
      <w:footerReference w:type="first" r:id="Ra86ce6256bc149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2a39cad9447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DFZ-2014-2795-XIII-NE-EI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fbe01e25f433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2f07ec87954a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1a1bf2f657462e" /><Relationship Type="http://schemas.openxmlformats.org/officeDocument/2006/relationships/numbering" Target="/word/numbering.xml" Id="Re67cffd282224c0c" /><Relationship Type="http://schemas.openxmlformats.org/officeDocument/2006/relationships/settings" Target="/word/settings.xml" Id="Rd509f290d48a4056" /><Relationship Type="http://schemas.openxmlformats.org/officeDocument/2006/relationships/image" Target="/word/media/7e6c32b4-c78b-4689-8cea-e9b1c3742949.png" Id="Rf552a39cad944763" /><Relationship Type="http://schemas.openxmlformats.org/officeDocument/2006/relationships/image" Target="/word/media/e949e0c1-35f0-4c94-a487-137fb2745f56.png" Id="R96cfbe01e25f433d" /><Relationship Type="http://schemas.openxmlformats.org/officeDocument/2006/relationships/footer" Target="/word/footer1.xml" Id="R0c0bd7915a27403c" /><Relationship Type="http://schemas.openxmlformats.org/officeDocument/2006/relationships/footer" Target="/word/footer2.xml" Id="R06e3466e155847f1" /><Relationship Type="http://schemas.openxmlformats.org/officeDocument/2006/relationships/footer" Target="/word/footer3.xml" Id="Ra86ce6256bc149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2f07ec87954ad2" /></Relationships>
</file>