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986267479146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01355791734ad2"/>
      <w:footerReference w:type="even" r:id="R660b8f42df5744e2"/>
      <w:footerReference w:type="first" r:id="R9b4f64ac2bca48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5e2c9caa0f4f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DFZ-2014-2808-VIII-NE-EI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b2d5fe55214e5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c361bfd33e948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c4d4f4405e4a0a" /><Relationship Type="http://schemas.openxmlformats.org/officeDocument/2006/relationships/numbering" Target="/word/numbering.xml" Id="Rf21f411674914b6f" /><Relationship Type="http://schemas.openxmlformats.org/officeDocument/2006/relationships/settings" Target="/word/settings.xml" Id="R01b576d10f394396" /><Relationship Type="http://schemas.openxmlformats.org/officeDocument/2006/relationships/image" Target="/word/media/c974c371-67a0-4bef-bacc-41b295c18ae3.png" Id="Rff5e2c9caa0f4f2f" /><Relationship Type="http://schemas.openxmlformats.org/officeDocument/2006/relationships/image" Target="/word/media/22b9e2d8-07b3-4133-b4e7-86de36873b4f.png" Id="R83b2d5fe55214e5d" /><Relationship Type="http://schemas.openxmlformats.org/officeDocument/2006/relationships/footer" Target="/word/footer1.xml" Id="R5201355791734ad2" /><Relationship Type="http://schemas.openxmlformats.org/officeDocument/2006/relationships/footer" Target="/word/footer2.xml" Id="R660b8f42df5744e2" /><Relationship Type="http://schemas.openxmlformats.org/officeDocument/2006/relationships/footer" Target="/word/footer3.xml" Id="R9b4f64ac2bca48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361bfd33e94848" /></Relationships>
</file>