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26f11c377049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3db5251fb944a5"/>
      <w:footerReference w:type="even" r:id="R5e654f3822c84c9c"/>
      <w:footerReference w:type="first" r:id="R0b5f27bfa65047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1fef943d994c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DFZ-2014-2780-X-NE-EI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d28aa1ccd470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75d80fb59f44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c9dbe4e10b447a" /><Relationship Type="http://schemas.openxmlformats.org/officeDocument/2006/relationships/numbering" Target="/word/numbering.xml" Id="Ra9d2e59d479646c3" /><Relationship Type="http://schemas.openxmlformats.org/officeDocument/2006/relationships/settings" Target="/word/settings.xml" Id="R0ac717ab3ae449c2" /><Relationship Type="http://schemas.openxmlformats.org/officeDocument/2006/relationships/image" Target="/word/media/9e75c1e2-a864-414f-b1d2-dd08075838f8.png" Id="R3b1fef943d994cbf" /><Relationship Type="http://schemas.openxmlformats.org/officeDocument/2006/relationships/image" Target="/word/media/8311b86c-b42b-4029-89e5-2009b204a15f.png" Id="R1b0d28aa1ccd4702" /><Relationship Type="http://schemas.openxmlformats.org/officeDocument/2006/relationships/footer" Target="/word/footer1.xml" Id="R723db5251fb944a5" /><Relationship Type="http://schemas.openxmlformats.org/officeDocument/2006/relationships/footer" Target="/word/footer2.xml" Id="R5e654f3822c84c9c" /><Relationship Type="http://schemas.openxmlformats.org/officeDocument/2006/relationships/footer" Target="/word/footer3.xml" Id="R0b5f27bfa65047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5d80fb59f4488" /></Relationships>
</file>