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999ddc32824c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de4d02f6214d00"/>
      <w:footerReference w:type="even" r:id="R1244feffa96f4dd4"/>
      <w:footerReference w:type="first" r:id="R6a7c9493613a40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c28e9cfe2c4b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DFZ-2014-2615-XIII-NE-EI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be9affe46f4c9f"/>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6d8821e63e4b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ee9a51015447e7" /><Relationship Type="http://schemas.openxmlformats.org/officeDocument/2006/relationships/numbering" Target="/word/numbering.xml" Id="R43e71b7c28d54ed1" /><Relationship Type="http://schemas.openxmlformats.org/officeDocument/2006/relationships/settings" Target="/word/settings.xml" Id="Ra3c3a947431c45d7" /><Relationship Type="http://schemas.openxmlformats.org/officeDocument/2006/relationships/image" Target="/word/media/39ea31ca-c004-4332-9c30-4e65d906175d.png" Id="R49c28e9cfe2c4bf6" /><Relationship Type="http://schemas.openxmlformats.org/officeDocument/2006/relationships/image" Target="/word/media/4a4c31c2-bb41-481f-8610-fc4a73c0a059.png" Id="Rd3be9affe46f4c9f" /><Relationship Type="http://schemas.openxmlformats.org/officeDocument/2006/relationships/footer" Target="/word/footer1.xml" Id="Rbade4d02f6214d00" /><Relationship Type="http://schemas.openxmlformats.org/officeDocument/2006/relationships/footer" Target="/word/footer2.xml" Id="R1244feffa96f4dd4" /><Relationship Type="http://schemas.openxmlformats.org/officeDocument/2006/relationships/footer" Target="/word/footer3.xml" Id="R6a7c9493613a40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6d8821e63e4b20" /></Relationships>
</file>