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53045cab1e48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c5d44f1b7547c4"/>
      <w:footerReference w:type="even" r:id="Rd0e5c12b39214b15"/>
      <w:footerReference w:type="first" r:id="R80a0a8312f4243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c4893dee4d46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DFZ-2014-2641-X-NE-EI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1f07afa7404401"/>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a91f9e07a4a4a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0f3c860f5c45f9" /><Relationship Type="http://schemas.openxmlformats.org/officeDocument/2006/relationships/numbering" Target="/word/numbering.xml" Id="R92034ba42dbb4b4e" /><Relationship Type="http://schemas.openxmlformats.org/officeDocument/2006/relationships/settings" Target="/word/settings.xml" Id="R6f17b3e7e2894522" /><Relationship Type="http://schemas.openxmlformats.org/officeDocument/2006/relationships/image" Target="/word/media/362e5a61-eed6-4342-a03d-c4694da02f27.png" Id="Rdac4893dee4d4647" /><Relationship Type="http://schemas.openxmlformats.org/officeDocument/2006/relationships/image" Target="/word/media/d7414c76-5a6e-4c1b-b631-edc396430c29.png" Id="R9e1f07afa7404401" /><Relationship Type="http://schemas.openxmlformats.org/officeDocument/2006/relationships/footer" Target="/word/footer1.xml" Id="Rdbc5d44f1b7547c4" /><Relationship Type="http://schemas.openxmlformats.org/officeDocument/2006/relationships/footer" Target="/word/footer2.xml" Id="Rd0e5c12b39214b15" /><Relationship Type="http://schemas.openxmlformats.org/officeDocument/2006/relationships/footer" Target="/word/footer3.xml" Id="R80a0a8312f4243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91f9e07a4a4a24" /></Relationships>
</file>