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a79e3d1dcf4e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587aa2fb4e4fc1"/>
      <w:footerReference w:type="even" r:id="R568cc10675fc4b31"/>
      <w:footerReference w:type="first" r:id="Re602d6c4b2b148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e198bb75854d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DFZ-2014-2621-V-NE-EI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5fd4ddc284e4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2b05cc9d7946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0e6c94e6f42af" /><Relationship Type="http://schemas.openxmlformats.org/officeDocument/2006/relationships/numbering" Target="/word/numbering.xml" Id="R615baae7a008485d" /><Relationship Type="http://schemas.openxmlformats.org/officeDocument/2006/relationships/settings" Target="/word/settings.xml" Id="R0fa33b392fe9407f" /><Relationship Type="http://schemas.openxmlformats.org/officeDocument/2006/relationships/image" Target="/word/media/9cd8bb7d-4e46-4894-8663-f6274cc48c16.png" Id="R03e198bb75854d70" /><Relationship Type="http://schemas.openxmlformats.org/officeDocument/2006/relationships/image" Target="/word/media/600b142b-3936-45d3-9c30-c373b55c62b9.png" Id="R4535fd4ddc284e4d" /><Relationship Type="http://schemas.openxmlformats.org/officeDocument/2006/relationships/footer" Target="/word/footer1.xml" Id="Rba587aa2fb4e4fc1" /><Relationship Type="http://schemas.openxmlformats.org/officeDocument/2006/relationships/footer" Target="/word/footer2.xml" Id="R568cc10675fc4b31" /><Relationship Type="http://schemas.openxmlformats.org/officeDocument/2006/relationships/footer" Target="/word/footer3.xml" Id="Re602d6c4b2b148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b05cc9d7946a8" /></Relationships>
</file>