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a8c4d5520148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53b3aa8f104d0e"/>
      <w:footerReference w:type="even" r:id="R9f8a56827e9b4911"/>
      <w:footerReference w:type="first" r:id="Ra460186ace3e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4de77f0124f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DFZ-2015-2753-VIII-NE-EI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a672e0470249f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596ca06639f42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335891981f45fe" /><Relationship Type="http://schemas.openxmlformats.org/officeDocument/2006/relationships/numbering" Target="/word/numbering.xml" Id="Rea511d25e3dd4175" /><Relationship Type="http://schemas.openxmlformats.org/officeDocument/2006/relationships/settings" Target="/word/settings.xml" Id="Ra738b9b1e44f42fa" /><Relationship Type="http://schemas.openxmlformats.org/officeDocument/2006/relationships/image" Target="/word/media/bdf01f76-02f8-4b5a-9ea5-a4feb1e49103.png" Id="R1c44de77f0124fe4" /><Relationship Type="http://schemas.openxmlformats.org/officeDocument/2006/relationships/image" Target="/word/media/3dd95c22-248b-4e4c-97a4-57d2cbe1ba95.png" Id="Ra1a672e0470249f0" /><Relationship Type="http://schemas.openxmlformats.org/officeDocument/2006/relationships/footer" Target="/word/footer1.xml" Id="R3253b3aa8f104d0e" /><Relationship Type="http://schemas.openxmlformats.org/officeDocument/2006/relationships/footer" Target="/word/footer2.xml" Id="R9f8a56827e9b4911" /><Relationship Type="http://schemas.openxmlformats.org/officeDocument/2006/relationships/footer" Target="/word/footer3.xml" Id="Ra460186ace3e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96ca06639f422b" /></Relationships>
</file>