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f6f94e6b442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15c8ad171b492d"/>
      <w:footerReference w:type="even" r:id="Rbcaecc8f313046cf"/>
      <w:footerReference w:type="first" r:id="Radb216c4e57b41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6d9378ef5746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DFZ-2015-2724-X-NE-EI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aba084ef914b18"/>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8a13f4d78949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ee802c863944bd" /><Relationship Type="http://schemas.openxmlformats.org/officeDocument/2006/relationships/numbering" Target="/word/numbering.xml" Id="Ra62adcd5c27c4937" /><Relationship Type="http://schemas.openxmlformats.org/officeDocument/2006/relationships/settings" Target="/word/settings.xml" Id="Rc883b01e245f42ae" /><Relationship Type="http://schemas.openxmlformats.org/officeDocument/2006/relationships/image" Target="/word/media/ac612f80-a937-4ed0-8d12-217d6ddad624.png" Id="R446d9378ef574659" /><Relationship Type="http://schemas.openxmlformats.org/officeDocument/2006/relationships/image" Target="/word/media/8bf871a0-7183-44e4-83a7-4e562d297b33.png" Id="R57aba084ef914b18" /><Relationship Type="http://schemas.openxmlformats.org/officeDocument/2006/relationships/footer" Target="/word/footer1.xml" Id="Rb615c8ad171b492d" /><Relationship Type="http://schemas.openxmlformats.org/officeDocument/2006/relationships/footer" Target="/word/footer2.xml" Id="Rbcaecc8f313046cf" /><Relationship Type="http://schemas.openxmlformats.org/officeDocument/2006/relationships/footer" Target="/word/footer3.xml" Id="Radb216c4e57b41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8a13f4d789498e" /></Relationships>
</file>