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0b8d2a854d439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3e022c87f454f22"/>
      <w:footerReference w:type="even" r:id="R70eb9f50b9f046c1"/>
      <w:footerReference w:type="first" r:id="Red52edecdc9747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18d926644a46c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DFZ-2015-2743-V-NE-EI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8268c2a06c4f9a"/>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9ef03f5d9e64ed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1ad19276cf49ae" /><Relationship Type="http://schemas.openxmlformats.org/officeDocument/2006/relationships/numbering" Target="/word/numbering.xml" Id="R4a01e4d9f05d4585" /><Relationship Type="http://schemas.openxmlformats.org/officeDocument/2006/relationships/settings" Target="/word/settings.xml" Id="Rf31422e3cdf445ef" /><Relationship Type="http://schemas.openxmlformats.org/officeDocument/2006/relationships/image" Target="/word/media/ce7b9fa8-8c85-4d69-a45c-ea8ffa73e508.png" Id="Rbb18d926644a46c9" /><Relationship Type="http://schemas.openxmlformats.org/officeDocument/2006/relationships/image" Target="/word/media/f7f812c0-8919-44c7-b9f9-c23f126e8476.png" Id="R548268c2a06c4f9a" /><Relationship Type="http://schemas.openxmlformats.org/officeDocument/2006/relationships/footer" Target="/word/footer1.xml" Id="R93e022c87f454f22" /><Relationship Type="http://schemas.openxmlformats.org/officeDocument/2006/relationships/footer" Target="/word/footer2.xml" Id="R70eb9f50b9f046c1" /><Relationship Type="http://schemas.openxmlformats.org/officeDocument/2006/relationships/footer" Target="/word/footer3.xml" Id="Red52edecdc9747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9ef03f5d9e64ed2" /></Relationships>
</file>