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450ae2931fb4c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31ffd4ab5ae4a1d"/>
      <w:footerReference w:type="even" r:id="R96a97a62052e4029"/>
      <w:footerReference w:type="first" r:id="R57d8cf237b2f46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cc3d3474cc48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TERMICA CANDELARIA)</w:t>
      </w:r>
    </w:p>
    <w:p>
      <w:pPr>
        <w:jc w:val="center"/>
      </w:pPr>
      <w:r>
        <w:rPr>
          <w:sz w:val="32"/>
          <w:szCs w:val="32"/>
          <w:b/>
        </w:rPr>
        <w:br/>
      </w:r>
      <w:r>
        <w:rPr>
          <w:sz w:val="32"/>
          <w:szCs w:val="32"/>
          <w:b/>
        </w:rPr>
        <w:t>DFZ-2015-2766-VI-NE-EI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8ea6f1a3214b3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TERMICA CANDELARIA)”,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TERMICA CANDELARIA)</w:t>
            </w:r>
          </w:p>
        </w:tc>
      </w:tr>
      <w:tr>
        <w:tc>
          <w:tcPr>
            <w:tcW w:w="15000" w:type="dxa"/>
          </w:tcPr>
          <w:p>
            <w:pPr/>
            <w:r>
              <w:rPr>
                <w:b/>
              </w:rPr>
              <w:t>Dirección:</w:t>
            </w:r>
            <w:r>
              <w:br/>
            </w:r>
            <w:r>
              <w:t>CAMINO VECINAL S/N PARCELA 14 B, LA CANDELARIA,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CMBELMAR@COLBUN.CL; JMINO@COLBUN.CL; PNOVOA@COLBU</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3224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CODEGUA)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CODEGUA</w:t>
            </w:r>
          </w:p>
        </w:tc>
        <w:tc>
          <w:tcPr>
            <w:tcW w:w="2310" w:type="auto"/>
          </w:tcPr>
          <w:p>
            <w:pPr/>
            <w:r>
              <w:rPr>
                <w:sz w:val="18"/>
                <w:szCs w:val="18"/>
              </w:rPr>
              <w:t>41011</w:t>
            </w:r>
          </w:p>
        </w:tc>
        <w:tc>
          <w:tcPr>
            <w:tcW w:w="2310" w:type="auto"/>
          </w:tcPr>
          <w:p>
            <w:pPr/>
            <w:r>
              <w:rPr>
                <w:sz w:val="18"/>
                <w:szCs w:val="18"/>
              </w:rPr>
              <w:t>3224</w:t>
            </w:r>
          </w:p>
        </w:tc>
        <w:tc>
          <w:tcPr>
            <w:tcW w:w="2310" w:type="auto"/>
          </w:tcPr>
          <w:p>
            <w:pPr/>
            <w:r>
              <w:rPr>
                <w:sz w:val="18"/>
                <w:szCs w:val="18"/>
              </w:rPr>
              <w:t>01-09-2006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CODEGUA)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CODEGUA)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9425ff98054f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456e89621540b2" /><Relationship Type="http://schemas.openxmlformats.org/officeDocument/2006/relationships/numbering" Target="/word/numbering.xml" Id="R83e3d86f31774cac" /><Relationship Type="http://schemas.openxmlformats.org/officeDocument/2006/relationships/settings" Target="/word/settings.xml" Id="Re0a5237e17d84208" /><Relationship Type="http://schemas.openxmlformats.org/officeDocument/2006/relationships/image" Target="/word/media/0bd83b4b-84c0-4aa2-8bac-03720528118e.png" Id="R52cc3d3474cc4884" /><Relationship Type="http://schemas.openxmlformats.org/officeDocument/2006/relationships/image" Target="/word/media/f86eb529-6793-4524-9cd4-21621b9ca5a8.png" Id="R2a8ea6f1a3214b3f" /><Relationship Type="http://schemas.openxmlformats.org/officeDocument/2006/relationships/footer" Target="/word/footer1.xml" Id="R831ffd4ab5ae4a1d" /><Relationship Type="http://schemas.openxmlformats.org/officeDocument/2006/relationships/footer" Target="/word/footer2.xml" Id="R96a97a62052e4029" /><Relationship Type="http://schemas.openxmlformats.org/officeDocument/2006/relationships/footer" Target="/word/footer3.xml" Id="R57d8cf237b2f46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9425ff98054fc6" /></Relationships>
</file>