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131938fcb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4575b3401e44edb"/>
      <w:footerReference w:type="even" r:id="R674045e50dad448f"/>
      <w:footerReference w:type="first" r:id="Rd028e95b61ba4ac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c9494ca9a2643f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DFZ-2015-2685-VIII-NE-EI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512e0f392c5469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28f08a92b79427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ee88ff4c44901" /><Relationship Type="http://schemas.openxmlformats.org/officeDocument/2006/relationships/numbering" Target="/word/numbering.xml" Id="Ra30a9b474ac045c4" /><Relationship Type="http://schemas.openxmlformats.org/officeDocument/2006/relationships/settings" Target="/word/settings.xml" Id="R08b2869b12c945a7" /><Relationship Type="http://schemas.openxmlformats.org/officeDocument/2006/relationships/image" Target="/word/media/f18f5b08-1c2b-405b-ac63-44ff1b5fcbdd.png" Id="Rcc9494ca9a2643f3" /><Relationship Type="http://schemas.openxmlformats.org/officeDocument/2006/relationships/image" Target="/word/media/50a02d36-2afb-4952-9900-a82309d5cc1b.png" Id="R6512e0f392c5469f" /><Relationship Type="http://schemas.openxmlformats.org/officeDocument/2006/relationships/footer" Target="/word/footer1.xml" Id="R34575b3401e44edb" /><Relationship Type="http://schemas.openxmlformats.org/officeDocument/2006/relationships/footer" Target="/word/footer2.xml" Id="R674045e50dad448f" /><Relationship Type="http://schemas.openxmlformats.org/officeDocument/2006/relationships/footer" Target="/word/footer3.xml" Id="Rd028e95b61ba4ac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28f08a92b794271" /></Relationships>
</file>