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6acb666e345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ce8cc7831784226"/>
      <w:footerReference w:type="even" r:id="Rc3e045ea30644165"/>
      <w:footerReference w:type="first" r:id="R950745a63cd6421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9e6161b9ec4a6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DFZ-2015-2705-IX-NE-EI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a1c7af537f942c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OCTUBRE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9e6c9222a934e8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3185415520460b" /><Relationship Type="http://schemas.openxmlformats.org/officeDocument/2006/relationships/numbering" Target="/word/numbering.xml" Id="R2615d6a3b7904447" /><Relationship Type="http://schemas.openxmlformats.org/officeDocument/2006/relationships/settings" Target="/word/settings.xml" Id="R8faa201eb68245ba" /><Relationship Type="http://schemas.openxmlformats.org/officeDocument/2006/relationships/image" Target="/word/media/6173a9c4-d094-4ee6-b2eb-78d27c048e12.png" Id="Rdb9e6161b9ec4a66" /><Relationship Type="http://schemas.openxmlformats.org/officeDocument/2006/relationships/image" Target="/word/media/5b4f47ad-83e7-43d5-afc9-70e3ccc54f74.png" Id="Rda1c7af537f942cd" /><Relationship Type="http://schemas.openxmlformats.org/officeDocument/2006/relationships/footer" Target="/word/footer1.xml" Id="R6ce8cc7831784226" /><Relationship Type="http://schemas.openxmlformats.org/officeDocument/2006/relationships/footer" Target="/word/footer2.xml" Id="Rc3e045ea30644165" /><Relationship Type="http://schemas.openxmlformats.org/officeDocument/2006/relationships/footer" Target="/word/footer3.xml" Id="R950745a63cd642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9e6c9222a934e8a" /></Relationships>
</file>