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092e2c5f764c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9ff6260f6e4424"/>
      <w:footerReference w:type="even" r:id="R1bbc54b56b254025"/>
      <w:footerReference w:type="first" r:id="R804c20a212a143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ae13ddabe045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DFZ-2015-2730-IX-NE-EI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12efa6df77485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128f774c4f4b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a5ab57bf7e43b2" /><Relationship Type="http://schemas.openxmlformats.org/officeDocument/2006/relationships/numbering" Target="/word/numbering.xml" Id="R81ec97b06c714585" /><Relationship Type="http://schemas.openxmlformats.org/officeDocument/2006/relationships/settings" Target="/word/settings.xml" Id="R1d7c0ea3ab3c40a5" /><Relationship Type="http://schemas.openxmlformats.org/officeDocument/2006/relationships/image" Target="/word/media/dfe92f58-fd8b-4836-9bce-cef20647ac42.png" Id="Rcfae13ddabe0454e" /><Relationship Type="http://schemas.openxmlformats.org/officeDocument/2006/relationships/image" Target="/word/media/6de0e17b-2921-4310-9dcd-8aafd3b5034c.png" Id="R2c12efa6df77485f" /><Relationship Type="http://schemas.openxmlformats.org/officeDocument/2006/relationships/footer" Target="/word/footer1.xml" Id="R579ff6260f6e4424" /><Relationship Type="http://schemas.openxmlformats.org/officeDocument/2006/relationships/footer" Target="/word/footer2.xml" Id="R1bbc54b56b254025" /><Relationship Type="http://schemas.openxmlformats.org/officeDocument/2006/relationships/footer" Target="/word/footer3.xml" Id="R804c20a212a143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128f774c4f4b5c" /></Relationships>
</file>